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B9919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Д О Г О В О Р   № ____</w:t>
      </w:r>
    </w:p>
    <w:p w14:paraId="27ED1832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обучение за счет средств физического лица</w:t>
      </w:r>
    </w:p>
    <w:p w14:paraId="4DC5EDE9" w14:textId="77777777" w:rsidR="0004719F" w:rsidRPr="0004719F" w:rsidRDefault="0004719F" w:rsidP="0004719F">
      <w:pPr>
        <w:widowControl w:val="0"/>
        <w:spacing w:after="0" w:line="240" w:lineRule="auto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3D44E2E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г. Севастополь                                                                                        "___" _________ 202__ г. </w:t>
      </w:r>
    </w:p>
    <w:p w14:paraId="16C0A66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77BCC75C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Государственное бюджетное образовательное учреждение дополнительного образования города Севастополя "Севастопольская детская школа искусств", осуществляющее образовательную деятельность в соответствии с Гражданским кодексом РФ, Федеральным законом от 29.12.2012 № 273-ФЗ "Об образовании в Российской Федерации" и Законом РФ от 07.02.1992 № 2300-1   "О защите прав потребителей", постановлением Правительства РФ "Об утверждении Правил оказания платных образовательных услуг" от 15.09.2020 № 1441, на основании лицензии от "21" июля 2023 г.  № Л035-01292-92/00665413, выданной Департаментом образования и науки города Севастополя, именуемое в дальнейшем "Исполнитель", в лице __________________________________________________________________________________________________________________________________________________________, и ______________________________________________________________________</w:t>
      </w:r>
    </w:p>
    <w:p w14:paraId="2038FDA0" w14:textId="77777777" w:rsidR="0004719F" w:rsidRPr="0004719F" w:rsidRDefault="0004719F" w:rsidP="0004719F">
      <w:pPr>
        <w:widowControl w:val="0"/>
        <w:spacing w:after="0" w:line="240" w:lineRule="auto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_____________________________________________________________________________________________</w:t>
      </w:r>
    </w:p>
    <w:p w14:paraId="45669780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(полностью фамилия, имя, отчество (при наличии) законного представителя несовершеннолетнего лица, зачисляемого на обучение)</w:t>
      </w:r>
    </w:p>
    <w:p w14:paraId="0BCEE21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именуемый/</w:t>
      </w:r>
      <w:proofErr w:type="spellStart"/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ая</w:t>
      </w:r>
      <w:proofErr w:type="spellEnd"/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в дальнейшем "Заказчик", действующий в интересах несовершеннолетнего лица, зачисляемого на обучение__________________________________________________</w:t>
      </w:r>
    </w:p>
    <w:p w14:paraId="1AC3747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>_____________________________________________________,"___"____________20__     г.</w:t>
      </w:r>
    </w:p>
    <w:p w14:paraId="57583F0A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(полностью фамилия, имя, отчество (при наличии)) (дата рождения)</w:t>
      </w:r>
    </w:p>
    <w:p w14:paraId="6F7750D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именуем ой/ого в дальнейшем "Обучающийся" совместно именуемые Стороны, заключили настоящий Договор о нижеследующем:</w:t>
      </w:r>
    </w:p>
    <w:p w14:paraId="4F659C7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082FDF4B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Предмет Договора</w:t>
      </w:r>
    </w:p>
    <w:p w14:paraId="2F95E8DC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251304A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1. Исполнитель обязуется предоставить, а Заказчик оплатить дополнительные образовательные услуги ___________________________________________________________________________. </w:t>
      </w:r>
    </w:p>
    <w:p w14:paraId="65A583FB" w14:textId="77777777" w:rsidR="0004719F" w:rsidRPr="0004719F" w:rsidRDefault="0004719F" w:rsidP="0004719F">
      <w:pPr>
        <w:widowControl w:val="0"/>
        <w:spacing w:after="0" w:line="240" w:lineRule="auto"/>
        <w:jc w:val="center"/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0"/>
          <w:szCs w:val="24"/>
          <w:lang w:eastAsia="ru-RU"/>
        </w:rPr>
        <w:t>(наименование программы обучения)</w:t>
      </w:r>
    </w:p>
    <w:p w14:paraId="19C518D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1.1. Исполнитель оказывает услуги в объеме _____ академических часов в неделю. Режим занятий ____ академических часов ___ раз в неделю. Продолжительность академического часа - 45 мин. </w:t>
      </w:r>
    </w:p>
    <w:p w14:paraId="3955BB3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1.2. Форма занятия – групповая/ индивидуальная, обучение проводится в очной форме.</w:t>
      </w:r>
    </w:p>
    <w:p w14:paraId="28FC8DD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1.3. Срок оказания услуг устанавливается с "____" _________ 202__г. по "___" ________ 202__г.</w:t>
      </w:r>
    </w:p>
    <w:p w14:paraId="7BDA4EE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011250BC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Права Исполнителя, Заказчика и Обучающегося</w:t>
      </w:r>
    </w:p>
    <w:p w14:paraId="36AFFB2A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18433CF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 Исполнитель вправе: </w:t>
      </w:r>
    </w:p>
    <w:p w14:paraId="6685E82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2.1.1. Самостоятельно осуществлять образовательный процесс, определять условия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и порядок организации образовательного процесса, осуществлять выбор педагогического состава, используемых форм, средств, методов обучения и воспитания, а также учебно-методического обеспечения и образовательных технологий по изучению профильной дисциплины сверх часов и сверх программ по иной дисциплине, предусмотренной учебными планом, устанавливать место (адрес), время, периодичность проведения и расписание учебных занятий, формировать (перераспределять, оптимизировать) состав и количество групп (классов, объединений) обучающихся, выбирать и варьировать учебные методики и планы в соответствии с образовательной программой. </w:t>
      </w:r>
    </w:p>
    <w:p w14:paraId="3A29058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2.1.2. Изменять расписание в пределах учебного плана в случае производственной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 xml:space="preserve">необходимости. Перенести занятия на другое время в случае пропуска занятий по вине Исполнителя. </w:t>
      </w:r>
    </w:p>
    <w:p w14:paraId="52C4E2B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2.1.3. Исполнитель вправе не допускать на занятия Обучающегося без подтверждения оплаты услуг на текущий месяц. </w:t>
      </w:r>
    </w:p>
    <w:p w14:paraId="663A001C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2.1.4. Уведомить Заказчика о нецелесообразности дальнейшего оказания образовательных услуг, предусмотренных настоящим договором, вследствие индивидуальных особенностей его ребенка. </w:t>
      </w:r>
    </w:p>
    <w:p w14:paraId="5A23218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2.1.5 Принимать от юридических и физических лиц финансовые и материальные поступления в интересах улучшения образовательного процесса.</w:t>
      </w:r>
    </w:p>
    <w:p w14:paraId="10C99BA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 Заказчик вправе: </w:t>
      </w:r>
    </w:p>
    <w:p w14:paraId="2164E8D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 </w:t>
      </w:r>
    </w:p>
    <w:p w14:paraId="3745B9D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2.2.2. Получать в установленном порядке консультации педагогов и других специалистов, оказывающих услуги. </w:t>
      </w:r>
    </w:p>
    <w:p w14:paraId="08F7C50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2.2.3. Посещать открытые и зачетные занятия в установленном порядке.</w:t>
      </w:r>
    </w:p>
    <w:p w14:paraId="244F49E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2.2.4. Обращаться к Исполнителю по вопросам, касающимся образовательного процесса. </w:t>
      </w:r>
    </w:p>
    <w:p w14:paraId="10D410D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2.2.5. Получать полную и достоверную информацию об оценке знаний, умений, навыков и компетенций Обучающегося, а также о критериях этой оценки.</w:t>
      </w:r>
    </w:p>
    <w:p w14:paraId="3297F39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2.3. Обучающемуся предоставляются академические права в соответствии с частью 1 статьи 34 Федерального закона от 29.12.2012 № 273-ФЗ "Об образовании в Российской Федерации". </w:t>
      </w:r>
    </w:p>
    <w:p w14:paraId="0A687A4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Обучающийся также вправе: </w:t>
      </w:r>
    </w:p>
    <w:p w14:paraId="6528369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2.3.1. Пользоваться в порядке, установленном локальными нормативными актами, имуществом Исполнителя, необходимым для освоения профильной дисциплины сверх часов и сверх программ по иной дисциплине, предусмотренной учебными планом. </w:t>
      </w:r>
    </w:p>
    <w:p w14:paraId="52C2D9D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2.3.2.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14:paraId="182B82D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5847505D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Обязанности Исполнителя, Заказчика и Обучающегося</w:t>
      </w:r>
    </w:p>
    <w:p w14:paraId="42E2ECF5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16A93F6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 Исполнитель обязан: </w:t>
      </w:r>
    </w:p>
    <w:p w14:paraId="75F3434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обучающегося. </w:t>
      </w:r>
    </w:p>
    <w:p w14:paraId="1069500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Федерации". </w:t>
      </w:r>
    </w:p>
    <w:p w14:paraId="333067A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3.1.3. Организовать и обеспечить надлежащее предоставление образовательных услуг, предусмотренных разделом 1 настоящего Договора. Образовательные услуги оказываются в соответствии с образовательной программой, учебным планом, в том числе индивидуальным, и расписанием занятий Исполнителя. Занятия не проводятся в дни общенациональных (государственных) праздников. </w:t>
      </w:r>
    </w:p>
    <w:p w14:paraId="63061BB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3.1.4. Обеспечить Обучающемуся предусмотренные выбранной образовательной программой условия ее освоения.</w:t>
      </w:r>
    </w:p>
    <w:p w14:paraId="7C62C48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3.1.5. Сохранить место за Обучающимся в случае пропуска занятий по уважительным причинам (с учетом оплаты услуг, предусмотренных разделом 1 настоящего Договора). </w:t>
      </w:r>
    </w:p>
    <w:p w14:paraId="74194E1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3.1.6. Принимать от Заказчика плату за образовательные услуги. </w:t>
      </w:r>
    </w:p>
    <w:p w14:paraId="09D5E8A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lastRenderedPageBreak/>
        <w:t xml:space="preserve">и здоровья. </w:t>
      </w:r>
    </w:p>
    <w:p w14:paraId="6E4A305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3.2. Заказчик обязан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 </w:t>
      </w:r>
    </w:p>
    <w:p w14:paraId="2F2D813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3.2.1. Заказчик обязан представить Исполнителю документы, удостоверяющие личность Обучающегося, медицинское заключение (справку) о состоянии здоровья Обучающегося с разрешением заниматься видом деятельности (при необходимости), указанном в разделе 1 настоящего Договора, а также незамедлительно извещать Исполнителя об изменении контактного телефона и места жительства.</w:t>
      </w:r>
    </w:p>
    <w:p w14:paraId="7FC35F37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3.2.2. Извещать Исполнителя о причинах отсутствия Обучающегося на занятиях не позднее первого дня пропуска. </w:t>
      </w:r>
    </w:p>
    <w:p w14:paraId="0528B65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3.2.3. Заказчик обязуется возмещать ущерб, причиненный Обучающимся имуществу Исполнителя, в соответствии с законодательством Российской Федерации. </w:t>
      </w:r>
    </w:p>
    <w:p w14:paraId="05E72CA7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 Обучающийся обязан соблюдать требования, установленные в ст. 43 Федерального закона от 29.12. 2012 № 273-ФЗ "Об образовании в Российской Федерации", в том числе: </w:t>
      </w:r>
    </w:p>
    <w:p w14:paraId="10A8B36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3.3.1. Выполнять задания для подготовки к занятиям, предусмотренным учебным планом, в том числе индивидуальным. </w:t>
      </w:r>
    </w:p>
    <w:p w14:paraId="32F61FE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3.3.2. Обучаться в образовательной организации по образовательной программе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с соблюдением требований, установленных образовательной программой, учебным планом, в том числе индивидуальным, и расписанием занятий Исполнителя. </w:t>
      </w:r>
    </w:p>
    <w:p w14:paraId="273292F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3.3.3. Соблюдать правила внутреннего распорядка и требования иных локальных нормативных актов Исполнителя.</w:t>
      </w:r>
    </w:p>
    <w:p w14:paraId="5A3D1AD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3.4.  Бережно относиться к имуществу Исполнителя.</w:t>
      </w:r>
    </w:p>
    <w:p w14:paraId="753AC54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6AAE15B8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Стоимость услуг, сроки и порядок их оплаты</w:t>
      </w:r>
    </w:p>
    <w:p w14:paraId="33841C38" w14:textId="77777777" w:rsidR="0004719F" w:rsidRPr="0004719F" w:rsidRDefault="0004719F" w:rsidP="0004719F">
      <w:pPr>
        <w:widowControl w:val="0"/>
        <w:spacing w:after="0" w:line="240" w:lineRule="auto"/>
        <w:ind w:left="108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6E3B6B2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4.1. Полная стоимость платных образовательных услуг за весь период обучения,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предусмотренный разделом 1 настоящего договора, составляет____________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( ______________________________________________________________________) руб., не подлежит обложению НДС в соответствии с подпунктом 14 пункта 2 статьи 149 Налогового кодекса. </w:t>
      </w:r>
    </w:p>
    <w:p w14:paraId="788ABD1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4.2. Увеличение стоимости образовательных услуг после заключения договора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очередной финансовый год и плановый период.</w:t>
      </w:r>
    </w:p>
    <w:p w14:paraId="7D83FF6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4.3</w:t>
      </w:r>
      <w:r w:rsidRPr="0004719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платных образовательных услуг по Договору производится Заказчиком в следующем порядке:</w:t>
      </w:r>
    </w:p>
    <w:tbl>
      <w:tblPr>
        <w:tblStyle w:val="61"/>
        <w:tblW w:w="0" w:type="auto"/>
        <w:tblLook w:val="04A0" w:firstRow="1" w:lastRow="0" w:firstColumn="1" w:lastColumn="0" w:noHBand="0" w:noVBand="1"/>
      </w:tblPr>
      <w:tblGrid>
        <w:gridCol w:w="562"/>
        <w:gridCol w:w="3232"/>
        <w:gridCol w:w="5551"/>
      </w:tblGrid>
      <w:tr w:rsidR="0004719F" w:rsidRPr="0004719F" w14:paraId="0C92EA4F" w14:textId="77777777" w:rsidTr="00DC22C7">
        <w:tc>
          <w:tcPr>
            <w:tcW w:w="562" w:type="dxa"/>
          </w:tcPr>
          <w:p w14:paraId="4BEAF919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№</w:t>
            </w:r>
          </w:p>
        </w:tc>
        <w:tc>
          <w:tcPr>
            <w:tcW w:w="3232" w:type="dxa"/>
          </w:tcPr>
          <w:p w14:paraId="106321B5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месяц</w:t>
            </w:r>
          </w:p>
        </w:tc>
        <w:tc>
          <w:tcPr>
            <w:tcW w:w="5551" w:type="dxa"/>
          </w:tcPr>
          <w:p w14:paraId="4610C644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Сумма, руб.</w:t>
            </w:r>
          </w:p>
        </w:tc>
      </w:tr>
      <w:tr w:rsidR="0004719F" w:rsidRPr="0004719F" w14:paraId="79D42CF0" w14:textId="77777777" w:rsidTr="00DC22C7">
        <w:tc>
          <w:tcPr>
            <w:tcW w:w="562" w:type="dxa"/>
          </w:tcPr>
          <w:p w14:paraId="7B3396BD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1</w:t>
            </w:r>
          </w:p>
        </w:tc>
        <w:tc>
          <w:tcPr>
            <w:tcW w:w="3232" w:type="dxa"/>
          </w:tcPr>
          <w:p w14:paraId="052AB9C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сентябрь</w:t>
            </w:r>
          </w:p>
        </w:tc>
        <w:tc>
          <w:tcPr>
            <w:tcW w:w="5551" w:type="dxa"/>
          </w:tcPr>
          <w:p w14:paraId="532627DD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373B7B0E" w14:textId="77777777" w:rsidTr="00DC22C7">
        <w:tc>
          <w:tcPr>
            <w:tcW w:w="562" w:type="dxa"/>
          </w:tcPr>
          <w:p w14:paraId="5BCCE35B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2</w:t>
            </w:r>
          </w:p>
        </w:tc>
        <w:tc>
          <w:tcPr>
            <w:tcW w:w="3232" w:type="dxa"/>
          </w:tcPr>
          <w:p w14:paraId="5E3AF0C0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октябрь</w:t>
            </w:r>
          </w:p>
        </w:tc>
        <w:tc>
          <w:tcPr>
            <w:tcW w:w="5551" w:type="dxa"/>
          </w:tcPr>
          <w:p w14:paraId="1632D5A9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12D91318" w14:textId="77777777" w:rsidTr="00DC22C7">
        <w:tc>
          <w:tcPr>
            <w:tcW w:w="562" w:type="dxa"/>
          </w:tcPr>
          <w:p w14:paraId="7FEC8693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3</w:t>
            </w:r>
          </w:p>
        </w:tc>
        <w:tc>
          <w:tcPr>
            <w:tcW w:w="3232" w:type="dxa"/>
          </w:tcPr>
          <w:p w14:paraId="2FF3A1F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ноябрь</w:t>
            </w:r>
          </w:p>
        </w:tc>
        <w:tc>
          <w:tcPr>
            <w:tcW w:w="5551" w:type="dxa"/>
          </w:tcPr>
          <w:p w14:paraId="3099AEF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CDE4ED3" w14:textId="77777777" w:rsidTr="00DC22C7">
        <w:tc>
          <w:tcPr>
            <w:tcW w:w="562" w:type="dxa"/>
          </w:tcPr>
          <w:p w14:paraId="2CBE3465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4</w:t>
            </w:r>
          </w:p>
        </w:tc>
        <w:tc>
          <w:tcPr>
            <w:tcW w:w="3232" w:type="dxa"/>
          </w:tcPr>
          <w:p w14:paraId="17ECD4C5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декабрь</w:t>
            </w:r>
          </w:p>
        </w:tc>
        <w:tc>
          <w:tcPr>
            <w:tcW w:w="5551" w:type="dxa"/>
          </w:tcPr>
          <w:p w14:paraId="73AB476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3519D5B" w14:textId="77777777" w:rsidTr="00DC22C7">
        <w:tc>
          <w:tcPr>
            <w:tcW w:w="562" w:type="dxa"/>
          </w:tcPr>
          <w:p w14:paraId="4782AE6C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5</w:t>
            </w:r>
          </w:p>
        </w:tc>
        <w:tc>
          <w:tcPr>
            <w:tcW w:w="3232" w:type="dxa"/>
          </w:tcPr>
          <w:p w14:paraId="7B6A40CB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январь</w:t>
            </w:r>
          </w:p>
        </w:tc>
        <w:tc>
          <w:tcPr>
            <w:tcW w:w="5551" w:type="dxa"/>
          </w:tcPr>
          <w:p w14:paraId="3644AA9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E423453" w14:textId="77777777" w:rsidTr="00DC22C7">
        <w:tc>
          <w:tcPr>
            <w:tcW w:w="562" w:type="dxa"/>
          </w:tcPr>
          <w:p w14:paraId="6D0E6381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6</w:t>
            </w:r>
          </w:p>
        </w:tc>
        <w:tc>
          <w:tcPr>
            <w:tcW w:w="3232" w:type="dxa"/>
          </w:tcPr>
          <w:p w14:paraId="5C0C3597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февраль</w:t>
            </w:r>
          </w:p>
        </w:tc>
        <w:tc>
          <w:tcPr>
            <w:tcW w:w="5551" w:type="dxa"/>
          </w:tcPr>
          <w:p w14:paraId="5B70B7A6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4DFA53D8" w14:textId="77777777" w:rsidTr="00DC22C7">
        <w:trPr>
          <w:trHeight w:val="285"/>
        </w:trPr>
        <w:tc>
          <w:tcPr>
            <w:tcW w:w="562" w:type="dxa"/>
          </w:tcPr>
          <w:p w14:paraId="1CDDFF8A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7</w:t>
            </w:r>
          </w:p>
        </w:tc>
        <w:tc>
          <w:tcPr>
            <w:tcW w:w="3232" w:type="dxa"/>
          </w:tcPr>
          <w:p w14:paraId="0BA10B2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март</w:t>
            </w:r>
          </w:p>
        </w:tc>
        <w:tc>
          <w:tcPr>
            <w:tcW w:w="5551" w:type="dxa"/>
          </w:tcPr>
          <w:p w14:paraId="3C34BB18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2B6488EB" w14:textId="77777777" w:rsidTr="00DC22C7">
        <w:trPr>
          <w:trHeight w:val="241"/>
        </w:trPr>
        <w:tc>
          <w:tcPr>
            <w:tcW w:w="562" w:type="dxa"/>
          </w:tcPr>
          <w:p w14:paraId="176F744A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8</w:t>
            </w:r>
          </w:p>
        </w:tc>
        <w:tc>
          <w:tcPr>
            <w:tcW w:w="3232" w:type="dxa"/>
          </w:tcPr>
          <w:p w14:paraId="29CD0729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апрель</w:t>
            </w:r>
          </w:p>
        </w:tc>
        <w:tc>
          <w:tcPr>
            <w:tcW w:w="5551" w:type="dxa"/>
          </w:tcPr>
          <w:p w14:paraId="3998864A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0C21825C" w14:textId="77777777" w:rsidTr="00DC22C7">
        <w:trPr>
          <w:trHeight w:val="232"/>
        </w:trPr>
        <w:tc>
          <w:tcPr>
            <w:tcW w:w="562" w:type="dxa"/>
          </w:tcPr>
          <w:p w14:paraId="4AE57683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9</w:t>
            </w:r>
          </w:p>
        </w:tc>
        <w:tc>
          <w:tcPr>
            <w:tcW w:w="3232" w:type="dxa"/>
          </w:tcPr>
          <w:p w14:paraId="600062F1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май</w:t>
            </w:r>
          </w:p>
        </w:tc>
        <w:tc>
          <w:tcPr>
            <w:tcW w:w="5551" w:type="dxa"/>
          </w:tcPr>
          <w:p w14:paraId="09E0B236" w14:textId="77777777" w:rsidR="0004719F" w:rsidRPr="0004719F" w:rsidRDefault="0004719F" w:rsidP="0004719F">
            <w:pPr>
              <w:widowControl w:val="0"/>
              <w:jc w:val="both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</w:tbl>
    <w:p w14:paraId="7C92B47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4719F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 xml:space="preserve">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Полная стоимость платных образовательных услуг за весь период обучения делится равными долями на весь период обучения. </w:t>
      </w:r>
      <w:r w:rsidRPr="000471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Расчет стоимости произведен с учетом каникул, выходных дней и государственных праздников.</w:t>
      </w:r>
    </w:p>
    <w:p w14:paraId="23236B5E" w14:textId="77777777" w:rsidR="0004719F" w:rsidRPr="0004719F" w:rsidRDefault="0004719F" w:rsidP="0004719F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Оплата может производится так же ежеквартально, по полугодиям и за учебный год.</w:t>
      </w:r>
    </w:p>
    <w:p w14:paraId="20DAB91C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В случае отмены занятий по независящим от Исполнителя причинам – занятия переносятся для отработки в другие дни, часы.</w:t>
      </w:r>
    </w:p>
    <w:p w14:paraId="01FC375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Обучающиеся, за обучение которых плата не внесена в указанные сроки, не допускаются к занятиям, а при систематических нарушениях порядка внесения платы за обучение – отчисляются из школы.</w:t>
      </w:r>
    </w:p>
    <w:p w14:paraId="43E4127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случае пропуска занятий Обучающимся по причинам, не указанным в п. 4.4. настоящего Договора, перерасчет не производится, оплата за занятия не возвращается.</w:t>
      </w:r>
    </w:p>
    <w:p w14:paraId="1FA47357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Оплата за услуги по договору осуществляются путем перечисления денежных средств на расчетный счет Исполнителя, через кассу в банковском учреждении, личный кабинет Заказчика в банковском учреждении.</w:t>
      </w:r>
    </w:p>
    <w:p w14:paraId="02E9858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4.4. Перерасчет стоимости услуг производится по заявлению Заказчика в случаях:</w:t>
      </w:r>
    </w:p>
    <w:p w14:paraId="53B388D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болезни Обучающегося при предоставлении медицинской справки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 указанием периода болезни. Медицинская справка должна быть предоставлена не позднее 7 рабочих дней со дня окончания болезни, указанного в справке;</w:t>
      </w:r>
    </w:p>
    <w:p w14:paraId="29959E4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отпуска родителей на основании заявления родителей с указанием периода отпуска. Такое заявление должно быть предоставлено в школу до начала отпуска;</w:t>
      </w:r>
    </w:p>
    <w:p w14:paraId="6BE642D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- </w:t>
      </w:r>
      <w:proofErr w:type="gramStart"/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участия</w:t>
      </w:r>
      <w:proofErr w:type="gramEnd"/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 в творческих, спортивных мероприятиях, подтвержденных соответствующим документом профильной организации, предоставленным не позднее 7 рабочих дней с даты участия;</w:t>
      </w:r>
    </w:p>
    <w:p w14:paraId="7BA00B2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оздоровления обучающегося в профильных организациях, подтвержденного справкой соответствующей организации. Справка должна быть предоставлена не позднее 7 рабочих дней после окончания оздоровлении, </w:t>
      </w:r>
    </w:p>
    <w:p w14:paraId="45D89C2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участия обучающегося в профильных сменах детских оздоровительно-образовательных центров, подтвержденного соответствующей справкой, предоставленной не позднее 7 рабочих дней после окончания смены;</w:t>
      </w:r>
    </w:p>
    <w:p w14:paraId="21EC4F6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- отмены занятия с связи с непредвиденными обстоятельствами по решению органов исполнительной власти.          </w:t>
      </w:r>
    </w:p>
    <w:p w14:paraId="01AFE3B7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В иных случаях, а также в случаях нарушения условий предоставления подтверждающих уважительную причину документов для осуществления перерасчета, перерасчет стоимости услуг не производится.</w:t>
      </w:r>
    </w:p>
    <w:p w14:paraId="53BF922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4.5. В случае досрочного расторжения договора расчет стоимости оказанных услуг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осуществляется по фактическому присутствию Обучающегося на основании табеля учета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посещаемости. В расчет стоимости не включаются дни, пропущенные Обучающимся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причинам, указанным в пункте 4.4 настоящего договора.</w:t>
      </w:r>
    </w:p>
    <w:p w14:paraId="77570EF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4.6. При оплате через кредитные организации Заказчик в платежном документе заполняет все реквизиты и поля в соответствии с одноименными полями из квитанции.</w:t>
      </w:r>
    </w:p>
    <w:p w14:paraId="61E5923C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2801B5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Основания изменения и расторжения договора</w:t>
      </w:r>
    </w:p>
    <w:p w14:paraId="7CD6448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5.1. Условия, на которых заключен настоящий договор, могут быть изменены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соглашению сторон или в соответствии с законодательством Российской Федерации.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5.2. Настоящий договор может быть расторгнут по соглашению сторон.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         5.3. Настоящий договор может быть расторгнут по инициативе Исполнителя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одностороннем порядке в случаях:</w:t>
      </w:r>
    </w:p>
    <w:p w14:paraId="4310160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применения к Обучающемуся, достигшему возраста 15 лет, отчисления как меры дисциплинарного взыскания;</w:t>
      </w:r>
    </w:p>
    <w:p w14:paraId="5B2B12A4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установления нарушения Обучающимся по его вине порядка приема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образовательное учреждение, повлекшего его незаконное зачисление </w:t>
      </w: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образовательное учреждение;</w:t>
      </w:r>
    </w:p>
    <w:p w14:paraId="1E770B9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просрочки оплаты стоимости платных образовательных услуг;</w:t>
      </w:r>
    </w:p>
    <w:p w14:paraId="5803D2C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невозможности надлежащего исполнения обязательств по оказанию платных образовательных услуг вследствие действий (бездействия) Обучающегося;</w:t>
      </w:r>
    </w:p>
    <w:p w14:paraId="25B9137A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-  в иных случаях, предусмотренных законодательством Российской Федерации.</w:t>
      </w:r>
    </w:p>
    <w:p w14:paraId="482CEF3C" w14:textId="77777777" w:rsidR="0004719F" w:rsidRPr="0004719F" w:rsidRDefault="0004719F" w:rsidP="0004719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Договор считается прекратившим действие в одностороннем порядке со дня письменного уведомления Исполнителем Заказчика об отказе.</w:t>
      </w:r>
    </w:p>
    <w:p w14:paraId="7EE2A84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5.4.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 договору, оказанных до момента письменного отказа.</w:t>
      </w:r>
    </w:p>
    <w:p w14:paraId="585FE4E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5.5. Настоящий договор может быть расторгнут по инициативе Заказчика в одностороннем порядке в случаях, если:</w:t>
      </w:r>
    </w:p>
    <w:p w14:paraId="71DD0B5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выявленные недостатки платных образовательных услуг не устранены Исполнителем в установленный настоящим договором срок;</w:t>
      </w:r>
    </w:p>
    <w:p w14:paraId="4808125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обнаружены существенные недостатки платных образовательных услуг или иные существенные отступления от условий договора;</w:t>
      </w:r>
    </w:p>
    <w:p w14:paraId="78B5885F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673D97C0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5.6. Исполнитель вправе отказаться от исполнения обязательств по Договору при условии полного возмещения Заказчику убытков. </w:t>
      </w:r>
    </w:p>
    <w:p w14:paraId="40F388A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9CF2C36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Ответственность Исполнителя, Заказчика и Обучающегося</w:t>
      </w:r>
    </w:p>
    <w:p w14:paraId="7BE00BE0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5D347EA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14:paraId="41EC4E5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6.2. При обнаружении недостатка образовательной услуги, в том числе оказания 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14:paraId="2186793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6.2.1. безвозмездного оказания образовательной услуги; </w:t>
      </w:r>
    </w:p>
    <w:p w14:paraId="3EE4CE0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6.2.2. соразмерного уменьшения стоимости оказанной образовательной услуги; </w:t>
      </w:r>
    </w:p>
    <w:p w14:paraId="6AC0D255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0252076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  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1FF201C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14:paraId="223B44E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14:paraId="56D01ED3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6.4.2. расторгнуть Договор. </w:t>
      </w:r>
    </w:p>
    <w:p w14:paraId="093B5F9E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 </w:t>
      </w:r>
    </w:p>
    <w:p w14:paraId="45CFF781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5656F82A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Срок действия Договора</w:t>
      </w:r>
    </w:p>
    <w:p w14:paraId="617B371A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4EFDC419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7.1. Настоящий Договор вступает в силу со дня его заключения Сторонами и действует </w:t>
      </w: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br/>
        <w:t xml:space="preserve">до полного исполнения Сторонами обязательств. </w:t>
      </w:r>
    </w:p>
    <w:p w14:paraId="7858E33F" w14:textId="77777777" w:rsidR="0004719F" w:rsidRPr="0004719F" w:rsidRDefault="0004719F" w:rsidP="0004719F">
      <w:pPr>
        <w:widowControl w:val="0"/>
        <w:spacing w:after="0" w:line="240" w:lineRule="auto"/>
        <w:ind w:left="810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0512E4DF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lastRenderedPageBreak/>
        <w:t>Заключительные положения</w:t>
      </w:r>
    </w:p>
    <w:p w14:paraId="40E2F197" w14:textId="77777777" w:rsidR="0004719F" w:rsidRPr="0004719F" w:rsidRDefault="0004719F" w:rsidP="0004719F">
      <w:pPr>
        <w:widowControl w:val="0"/>
        <w:spacing w:after="0" w:line="240" w:lineRule="auto"/>
        <w:ind w:left="1440"/>
        <w:contextualSpacing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</w:p>
    <w:p w14:paraId="5D5AF8A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14:paraId="06014356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8.2. Настоящий Договор составлен в 2-х экземплярах, по одному для каждой из Сторон. </w:t>
      </w:r>
    </w:p>
    <w:p w14:paraId="7980DD9B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5FC27952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8.3. Изменения Договора оформляются дополнительными соглашениями к Договору. </w:t>
      </w:r>
    </w:p>
    <w:p w14:paraId="42B51BED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  <w:t xml:space="preserve">        8.4. Подписывая настоящий Договор, Заказчик подтверждает, что он ознакомлен с Уставом, лицензией, Правилами внутреннего распорядка Учреждения, Правами и обязанностями учащихся, Положением об организации платных дополнительных образовательных услуг в ГБОУДОГС «СДШИ», образовательной программой и расписанием занятий по программе, указанной в п.1 настоящего договора. </w:t>
      </w:r>
    </w:p>
    <w:p w14:paraId="38FD2478" w14:textId="77777777" w:rsidR="0004719F" w:rsidRPr="0004719F" w:rsidRDefault="0004719F" w:rsidP="0004719F">
      <w:pPr>
        <w:widowControl w:val="0"/>
        <w:spacing w:after="0" w:line="240" w:lineRule="auto"/>
        <w:jc w:val="both"/>
        <w:rPr>
          <w:rFonts w:ascii="Times New Roman" w:eastAsia="Times New Roman" w:hAnsi="Times New Roman" w:cs="Courier New"/>
          <w:color w:val="000000"/>
          <w:sz w:val="24"/>
          <w:szCs w:val="24"/>
          <w:lang w:eastAsia="ru-RU"/>
        </w:rPr>
      </w:pPr>
    </w:p>
    <w:p w14:paraId="626CF379" w14:textId="77777777" w:rsidR="0004719F" w:rsidRPr="0004719F" w:rsidRDefault="0004719F" w:rsidP="0004719F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</w:pPr>
      <w:r w:rsidRPr="0004719F">
        <w:rPr>
          <w:rFonts w:ascii="Times New Roman" w:eastAsia="Times New Roman" w:hAnsi="Times New Roman" w:cs="Courier New"/>
          <w:b/>
          <w:color w:val="000000"/>
          <w:sz w:val="24"/>
          <w:szCs w:val="24"/>
          <w:lang w:eastAsia="ru-RU"/>
        </w:rPr>
        <w:t>Адреса и реквизиты сторон:</w:t>
      </w:r>
    </w:p>
    <w:tbl>
      <w:tblPr>
        <w:tblStyle w:val="61"/>
        <w:tblW w:w="9311" w:type="dxa"/>
        <w:tblLayout w:type="fixed"/>
        <w:tblLook w:val="04A0" w:firstRow="1" w:lastRow="0" w:firstColumn="1" w:lastColumn="0" w:noHBand="0" w:noVBand="1"/>
      </w:tblPr>
      <w:tblGrid>
        <w:gridCol w:w="4653"/>
        <w:gridCol w:w="4658"/>
      </w:tblGrid>
      <w:tr w:rsidR="0004719F" w:rsidRPr="0004719F" w14:paraId="2D1B7DF1" w14:textId="77777777" w:rsidTr="00DC22C7">
        <w:trPr>
          <w:trHeight w:val="181"/>
        </w:trPr>
        <w:tc>
          <w:tcPr>
            <w:tcW w:w="4653" w:type="dxa"/>
          </w:tcPr>
          <w:p w14:paraId="08C547AC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658" w:type="dxa"/>
          </w:tcPr>
          <w:p w14:paraId="135B3561" w14:textId="77777777" w:rsidR="0004719F" w:rsidRPr="0004719F" w:rsidRDefault="0004719F" w:rsidP="0004719F">
            <w:pPr>
              <w:widowControl w:val="0"/>
              <w:jc w:val="center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/>
                <w:sz w:val="18"/>
                <w:szCs w:val="18"/>
              </w:rPr>
              <w:t>Заказчик</w:t>
            </w:r>
          </w:p>
        </w:tc>
      </w:tr>
      <w:tr w:rsidR="0004719F" w:rsidRPr="0004719F" w14:paraId="4FBB6307" w14:textId="77777777" w:rsidTr="00DC22C7">
        <w:trPr>
          <w:trHeight w:val="4349"/>
        </w:trPr>
        <w:tc>
          <w:tcPr>
            <w:tcW w:w="4653" w:type="dxa"/>
          </w:tcPr>
          <w:p w14:paraId="12BB46C4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Государственное бюджетное образовательное учреждение дополнительного образования города Севастополя «Севастопольская детская школа искусств»</w:t>
            </w:r>
          </w:p>
          <w:p w14:paraId="35969A3B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Юридический адрес: 299045, Г Севастополь, </w:t>
            </w:r>
            <w:proofErr w:type="spellStart"/>
            <w:r w:rsidRPr="0004719F">
              <w:rPr>
                <w:rFonts w:ascii="Times New Roman" w:hAnsi="Times New Roman" w:cs="Courier New"/>
                <w:sz w:val="18"/>
                <w:szCs w:val="18"/>
              </w:rPr>
              <w:t>вн.тер.г</w:t>
            </w:r>
            <w:proofErr w:type="spellEnd"/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. Гагаринский Муниципальный Округ, </w:t>
            </w:r>
            <w:proofErr w:type="spellStart"/>
            <w:r w:rsidRPr="0004719F">
              <w:rPr>
                <w:rFonts w:ascii="Times New Roman" w:hAnsi="Times New Roman" w:cs="Courier New"/>
                <w:sz w:val="18"/>
                <w:szCs w:val="18"/>
              </w:rPr>
              <w:t>ул</w:t>
            </w:r>
            <w:proofErr w:type="spellEnd"/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 Ерошенко, д. 19</w:t>
            </w:r>
          </w:p>
          <w:p w14:paraId="6DA798C8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ОГРН 1229200005627</w:t>
            </w:r>
          </w:p>
          <w:p w14:paraId="519D1835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ИНН 9200013571</w:t>
            </w:r>
          </w:p>
          <w:p w14:paraId="12B6844B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КПП 920001001</w:t>
            </w:r>
          </w:p>
          <w:p w14:paraId="7EFDFF51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Банк: ОТДЕЛЕНИЕ СЕВАСТОПОЛЬ БАНКА РОССИИ // УФК по г. Севастополю</w:t>
            </w:r>
          </w:p>
          <w:p w14:paraId="7138D0F7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Г. Севастополь, </w:t>
            </w:r>
          </w:p>
          <w:p w14:paraId="2BB58E64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БИК 016711001 </w:t>
            </w:r>
          </w:p>
          <w:p w14:paraId="6F245323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proofErr w:type="spellStart"/>
            <w:r w:rsidRPr="0004719F">
              <w:rPr>
                <w:rFonts w:ascii="Times New Roman" w:hAnsi="Times New Roman" w:cs="Courier New"/>
                <w:sz w:val="18"/>
                <w:szCs w:val="18"/>
              </w:rPr>
              <w:t>екс</w:t>
            </w:r>
            <w:proofErr w:type="spellEnd"/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 № 40102810045370000056</w:t>
            </w:r>
          </w:p>
          <w:p w14:paraId="5F966A7C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к/с № 03224643670000007400</w:t>
            </w:r>
          </w:p>
          <w:p w14:paraId="28801228" w14:textId="77777777" w:rsidR="0004719F" w:rsidRPr="0004719F" w:rsidRDefault="0004719F" w:rsidP="0004719F">
            <w:pPr>
              <w:rPr>
                <w:rFonts w:ascii="Times New Roman" w:hAnsi="Times New Roman" w:cs="Courier New"/>
                <w:sz w:val="18"/>
                <w:szCs w:val="18"/>
              </w:rPr>
            </w:pPr>
            <w:proofErr w:type="spellStart"/>
            <w:proofErr w:type="gramStart"/>
            <w:r w:rsidRPr="0004719F">
              <w:rPr>
                <w:rFonts w:ascii="Times New Roman" w:hAnsi="Times New Roman" w:cs="Courier New"/>
                <w:sz w:val="18"/>
                <w:szCs w:val="18"/>
              </w:rPr>
              <w:t>эл.адрес</w:t>
            </w:r>
            <w:proofErr w:type="spellEnd"/>
            <w:proofErr w:type="gramEnd"/>
            <w:r w:rsidRPr="0004719F">
              <w:rPr>
                <w:rFonts w:ascii="Times New Roman" w:hAnsi="Times New Roman" w:cs="Courier New"/>
                <w:sz w:val="18"/>
                <w:szCs w:val="18"/>
              </w:rPr>
              <w:t>: dshisev@mail.ru</w:t>
            </w:r>
          </w:p>
          <w:p w14:paraId="54454CB7" w14:textId="77777777" w:rsidR="0004719F" w:rsidRPr="0004719F" w:rsidRDefault="0004719F" w:rsidP="0004719F">
            <w:pPr>
              <w:rPr>
                <w:rFonts w:ascii="Times New Roman" w:hAnsi="Times New Roman" w:cs="Courier New"/>
                <w:b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тел. (</w:t>
            </w:r>
            <w:r w:rsidRPr="0004719F">
              <w:rPr>
                <w:rFonts w:ascii="Times New Roman" w:hAnsi="Times New Roman"/>
                <w:sz w:val="18"/>
                <w:szCs w:val="18"/>
              </w:rPr>
              <w:t>8692) 41 74 20</w:t>
            </w:r>
          </w:p>
          <w:p w14:paraId="019CED90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7C52620F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___________________</w:t>
            </w:r>
          </w:p>
          <w:p w14:paraId="7F88D4D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____________________________</w:t>
            </w:r>
          </w:p>
          <w:p w14:paraId="3F5AC13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17B3CF06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_______________/_______________/</w:t>
            </w:r>
          </w:p>
          <w:p w14:paraId="6819E3C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>М.П.</w:t>
            </w:r>
          </w:p>
          <w:p w14:paraId="444552B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328414FF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sz w:val="18"/>
                <w:szCs w:val="18"/>
              </w:rPr>
              <w:t xml:space="preserve">                                          </w:t>
            </w:r>
          </w:p>
          <w:p w14:paraId="1026498A" w14:textId="77777777" w:rsidR="0004719F" w:rsidRPr="0004719F" w:rsidRDefault="0004719F" w:rsidP="0004719F">
            <w:pPr>
              <w:widowControl w:val="0"/>
              <w:jc w:val="right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27DFF0E0" w14:textId="77777777" w:rsidR="0004719F" w:rsidRPr="0004719F" w:rsidRDefault="0004719F" w:rsidP="0004719F">
            <w:pPr>
              <w:widowControl w:val="0"/>
              <w:jc w:val="right"/>
              <w:rPr>
                <w:rFonts w:ascii="Times New Roman" w:hAnsi="Times New Roman" w:cs="Courier New"/>
                <w:sz w:val="18"/>
                <w:szCs w:val="18"/>
              </w:rPr>
            </w:pPr>
          </w:p>
          <w:p w14:paraId="55288EA0" w14:textId="77777777" w:rsidR="0004719F" w:rsidRPr="0004719F" w:rsidRDefault="0004719F" w:rsidP="0004719F">
            <w:pPr>
              <w:widowControl w:val="0"/>
              <w:tabs>
                <w:tab w:val="left" w:pos="3206"/>
              </w:tabs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ab/>
            </w:r>
          </w:p>
        </w:tc>
        <w:tc>
          <w:tcPr>
            <w:tcW w:w="4658" w:type="dxa"/>
          </w:tcPr>
          <w:p w14:paraId="0FF47462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Ф.И.О.___________________________________________________________________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                                             </w:t>
            </w:r>
            <w:proofErr w:type="gramStart"/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</w:t>
            </w:r>
            <w:r w:rsidRPr="0004719F">
              <w:rPr>
                <w:rFonts w:ascii="Times New Roman" w:hAnsi="Times New Roman" w:cs="Courier New"/>
                <w:bCs/>
                <w:color w:val="FFFFFF"/>
                <w:sz w:val="18"/>
                <w:szCs w:val="18"/>
              </w:rPr>
              <w:t>.</w:t>
            </w:r>
            <w:proofErr w:type="gramEnd"/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                                             </w:t>
            </w:r>
          </w:p>
          <w:p w14:paraId="3021886D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Паспорт:__________________________________________________________________________________________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                                                                    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 </w:t>
            </w:r>
            <w:r w:rsidRPr="0004719F">
              <w:rPr>
                <w:rFonts w:ascii="Times New Roman" w:hAnsi="Times New Roman" w:cs="Courier New"/>
                <w:bCs/>
                <w:color w:val="FFFFFF"/>
                <w:sz w:val="18"/>
                <w:szCs w:val="18"/>
              </w:rPr>
              <w:t>.</w:t>
            </w:r>
          </w:p>
          <w:p w14:paraId="117B999D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 Адрес постоянной регистрации: _________________________________________________</w:t>
            </w:r>
            <w:r w:rsidRPr="0004719F">
              <w:rPr>
                <w:rFonts w:ascii="Times New Roman" w:hAnsi="Times New Roman" w:cs="Courier New"/>
                <w:bCs/>
                <w:sz w:val="18"/>
                <w:szCs w:val="18"/>
                <w:u w:val="single"/>
              </w:rPr>
              <w:t xml:space="preserve">                                                 </w:t>
            </w:r>
          </w:p>
          <w:p w14:paraId="4DC0D19C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_________________________________________________</w:t>
            </w:r>
          </w:p>
          <w:p w14:paraId="793622A3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2CDBC6A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Телефон: _______________________________ </w:t>
            </w:r>
          </w:p>
          <w:p w14:paraId="066166EA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>Адрес электронной почты: _________________</w:t>
            </w:r>
          </w:p>
          <w:p w14:paraId="61B5DBD9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18C0008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18E21092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3A2615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777E330E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F798D1B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52729BD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</w:p>
          <w:p w14:paraId="3A7904D6" w14:textId="77777777" w:rsidR="0004719F" w:rsidRPr="0004719F" w:rsidRDefault="0004719F" w:rsidP="0004719F">
            <w:pPr>
              <w:widowControl w:val="0"/>
              <w:rPr>
                <w:rFonts w:ascii="Times New Roman" w:hAnsi="Times New Roman" w:cs="Courier New"/>
                <w:bCs/>
                <w:sz w:val="18"/>
                <w:szCs w:val="18"/>
              </w:rPr>
            </w:pPr>
            <w:r w:rsidRPr="0004719F">
              <w:rPr>
                <w:rFonts w:ascii="Times New Roman" w:hAnsi="Times New Roman" w:cs="Courier New"/>
                <w:bCs/>
                <w:sz w:val="18"/>
                <w:szCs w:val="18"/>
              </w:rPr>
              <w:t xml:space="preserve">Подпись Заказчика: __________________________  </w:t>
            </w:r>
          </w:p>
        </w:tc>
      </w:tr>
    </w:tbl>
    <w:p w14:paraId="62D2E2DA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4F55A0D5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2307EAD7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t xml:space="preserve">Заказчик дает добровольное согласие на обработку и хранение предоставленной информации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2"/>
        <w:gridCol w:w="2066"/>
        <w:gridCol w:w="381"/>
        <w:gridCol w:w="3666"/>
      </w:tblGrid>
      <w:tr w:rsidR="0004719F" w:rsidRPr="0004719F" w14:paraId="55785C21" w14:textId="77777777" w:rsidTr="00DC22C7">
        <w:trPr>
          <w:trHeight w:val="425"/>
        </w:trPr>
        <w:tc>
          <w:tcPr>
            <w:tcW w:w="3369" w:type="dxa"/>
          </w:tcPr>
          <w:p w14:paraId="01C8FD52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16AAE3A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303" w:type="dxa"/>
          </w:tcPr>
          <w:p w14:paraId="34EBF4E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Courier New" w:hAnsi="Courier New" w:cs="Courier New"/>
                <w:sz w:val="24"/>
                <w:szCs w:val="24"/>
              </w:rPr>
            </w:pPr>
            <w:r w:rsidRPr="0004719F">
              <w:rPr>
                <w:rFonts w:ascii="Courier New" w:hAnsi="Courier New" w:cs="Courier New"/>
                <w:sz w:val="24"/>
                <w:szCs w:val="24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5B1F291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Courier New" w:hAnsi="Courier New" w:cs="Courier New"/>
                <w:sz w:val="24"/>
                <w:szCs w:val="24"/>
              </w:rPr>
            </w:pPr>
          </w:p>
        </w:tc>
      </w:tr>
      <w:tr w:rsidR="0004719F" w:rsidRPr="0004719F" w14:paraId="70A1F9AE" w14:textId="77777777" w:rsidTr="00DC22C7">
        <w:tc>
          <w:tcPr>
            <w:tcW w:w="3369" w:type="dxa"/>
          </w:tcPr>
          <w:p w14:paraId="057332BC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2F6E1A7C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04719F">
              <w:rPr>
                <w:rFonts w:ascii="Courier New" w:hAnsi="Courier New" w:cs="Courier New"/>
                <w:sz w:val="20"/>
                <w:szCs w:val="24"/>
              </w:rPr>
              <w:t>подпись</w:t>
            </w:r>
          </w:p>
        </w:tc>
        <w:tc>
          <w:tcPr>
            <w:tcW w:w="303" w:type="dxa"/>
          </w:tcPr>
          <w:p w14:paraId="2DFAC5C3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0881A4F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Courier New" w:hAnsi="Courier New" w:cs="Courier New"/>
                <w:sz w:val="20"/>
                <w:szCs w:val="24"/>
              </w:rPr>
            </w:pPr>
            <w:r w:rsidRPr="0004719F">
              <w:rPr>
                <w:rFonts w:ascii="Courier New" w:hAnsi="Courier New" w:cs="Courier New"/>
                <w:sz w:val="20"/>
                <w:szCs w:val="24"/>
              </w:rPr>
              <w:t>ФИО</w:t>
            </w:r>
          </w:p>
        </w:tc>
      </w:tr>
    </w:tbl>
    <w:p w14:paraId="10F48EA3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1110B199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t>Заказчик с Уставом, лицензией на осуществление образовательной деятельности, с образовательными программами, расписанием, учебным планом, календарным графиком, с правами и обязанностями Учащегося (Обучающегося) ознакомлен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073"/>
        <w:gridCol w:w="303"/>
        <w:gridCol w:w="3703"/>
      </w:tblGrid>
      <w:tr w:rsidR="0004719F" w:rsidRPr="0004719F" w14:paraId="52234D3B" w14:textId="77777777" w:rsidTr="00DC22C7">
        <w:trPr>
          <w:trHeight w:val="509"/>
        </w:trPr>
        <w:tc>
          <w:tcPr>
            <w:tcW w:w="3369" w:type="dxa"/>
          </w:tcPr>
          <w:p w14:paraId="4879FEC4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0B2F8A49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03" w:type="dxa"/>
          </w:tcPr>
          <w:p w14:paraId="39D8C74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4C61771C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505C9804" w14:textId="77777777" w:rsidTr="00DC22C7">
        <w:tc>
          <w:tcPr>
            <w:tcW w:w="3369" w:type="dxa"/>
          </w:tcPr>
          <w:p w14:paraId="2F56A507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2A05DA2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подпись</w:t>
            </w:r>
          </w:p>
        </w:tc>
        <w:tc>
          <w:tcPr>
            <w:tcW w:w="303" w:type="dxa"/>
          </w:tcPr>
          <w:p w14:paraId="3D8EF77D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30B950C6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ФИО</w:t>
            </w:r>
          </w:p>
        </w:tc>
      </w:tr>
    </w:tbl>
    <w:p w14:paraId="0B40B45D" w14:textId="77777777" w:rsidR="0004719F" w:rsidRPr="0004719F" w:rsidRDefault="0004719F" w:rsidP="0004719F">
      <w:pPr>
        <w:widowControl w:val="0"/>
        <w:tabs>
          <w:tab w:val="left" w:pos="6256"/>
        </w:tabs>
        <w:spacing w:after="0" w:line="317" w:lineRule="exact"/>
        <w:ind w:right="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4719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Экземпляр договора на руки получил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6"/>
        <w:gridCol w:w="2073"/>
        <w:gridCol w:w="303"/>
        <w:gridCol w:w="3703"/>
      </w:tblGrid>
      <w:tr w:rsidR="0004719F" w:rsidRPr="0004719F" w14:paraId="76553D1D" w14:textId="77777777" w:rsidTr="00DC22C7">
        <w:trPr>
          <w:trHeight w:val="371"/>
        </w:trPr>
        <w:tc>
          <w:tcPr>
            <w:tcW w:w="3369" w:type="dxa"/>
          </w:tcPr>
          <w:p w14:paraId="4C53FE4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2107" w:type="dxa"/>
            <w:tcBorders>
              <w:bottom w:val="single" w:sz="4" w:space="0" w:color="auto"/>
            </w:tcBorders>
          </w:tcPr>
          <w:p w14:paraId="4D4E7688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right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  <w:tc>
          <w:tcPr>
            <w:tcW w:w="303" w:type="dxa"/>
          </w:tcPr>
          <w:p w14:paraId="56261499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  <w:r w:rsidRPr="0004719F">
              <w:rPr>
                <w:rFonts w:ascii="Times New Roman" w:hAnsi="Times New Roman" w:cs="Courier New"/>
                <w:sz w:val="24"/>
                <w:szCs w:val="24"/>
              </w:rPr>
              <w:t>/</w:t>
            </w:r>
          </w:p>
        </w:tc>
        <w:tc>
          <w:tcPr>
            <w:tcW w:w="3794" w:type="dxa"/>
            <w:tcBorders>
              <w:bottom w:val="single" w:sz="4" w:space="0" w:color="auto"/>
            </w:tcBorders>
          </w:tcPr>
          <w:p w14:paraId="0DF11F95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rPr>
                <w:rFonts w:ascii="Times New Roman" w:hAnsi="Times New Roman" w:cs="Courier New"/>
                <w:sz w:val="24"/>
                <w:szCs w:val="24"/>
              </w:rPr>
            </w:pPr>
          </w:p>
        </w:tc>
      </w:tr>
      <w:tr w:rsidR="0004719F" w:rsidRPr="0004719F" w14:paraId="3C276FBF" w14:textId="77777777" w:rsidTr="00DC22C7">
        <w:tc>
          <w:tcPr>
            <w:tcW w:w="3369" w:type="dxa"/>
          </w:tcPr>
          <w:p w14:paraId="3F168542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</w:tcBorders>
          </w:tcPr>
          <w:p w14:paraId="5E031B67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подпись</w:t>
            </w:r>
          </w:p>
        </w:tc>
        <w:tc>
          <w:tcPr>
            <w:tcW w:w="303" w:type="dxa"/>
          </w:tcPr>
          <w:p w14:paraId="383F23DF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</w:p>
        </w:tc>
        <w:tc>
          <w:tcPr>
            <w:tcW w:w="3794" w:type="dxa"/>
            <w:tcBorders>
              <w:top w:val="single" w:sz="4" w:space="0" w:color="auto"/>
            </w:tcBorders>
          </w:tcPr>
          <w:p w14:paraId="694FF99A" w14:textId="77777777" w:rsidR="0004719F" w:rsidRPr="0004719F" w:rsidRDefault="0004719F" w:rsidP="0004719F">
            <w:pPr>
              <w:widowControl w:val="0"/>
              <w:tabs>
                <w:tab w:val="left" w:pos="6256"/>
              </w:tabs>
              <w:spacing w:line="317" w:lineRule="exact"/>
              <w:ind w:right="20"/>
              <w:jc w:val="center"/>
              <w:rPr>
                <w:rFonts w:ascii="Times New Roman" w:hAnsi="Times New Roman" w:cs="Courier New"/>
                <w:sz w:val="20"/>
                <w:szCs w:val="24"/>
              </w:rPr>
            </w:pPr>
            <w:r w:rsidRPr="0004719F">
              <w:rPr>
                <w:rFonts w:ascii="Times New Roman" w:hAnsi="Times New Roman" w:cs="Courier New"/>
                <w:sz w:val="20"/>
                <w:szCs w:val="24"/>
              </w:rPr>
              <w:t>ФИО</w:t>
            </w:r>
          </w:p>
        </w:tc>
      </w:tr>
    </w:tbl>
    <w:p w14:paraId="4FF6D451" w14:textId="77777777" w:rsidR="0004719F" w:rsidRPr="0004719F" w:rsidRDefault="0004719F" w:rsidP="0004719F">
      <w:pPr>
        <w:rPr>
          <w:rFonts w:ascii="Calibri" w:eastAsia="Calibri" w:hAnsi="Calibri" w:cs="Times New Roman"/>
        </w:rPr>
      </w:pPr>
    </w:p>
    <w:p w14:paraId="2EDD8467" w14:textId="77777777" w:rsidR="000C18A9" w:rsidRDefault="000C18A9">
      <w:bookmarkStart w:id="0" w:name="_GoBack"/>
      <w:bookmarkEnd w:id="0"/>
    </w:p>
    <w:sectPr w:rsidR="000C18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D5B4F"/>
    <w:multiLevelType w:val="hybridMultilevel"/>
    <w:tmpl w:val="4546DC4A"/>
    <w:lvl w:ilvl="0" w:tplc="95B009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1C"/>
    <w:rsid w:val="0004719F"/>
    <w:rsid w:val="000C18A9"/>
    <w:rsid w:val="002D7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2D1F9E-06D2-412C-AFAA-4C5DE9FBD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61">
    <w:name w:val="Сетка таблицы61"/>
    <w:basedOn w:val="a1"/>
    <w:next w:val="a3"/>
    <w:rsid w:val="0004719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1">
    <w:name w:val="Сетка таблицы51"/>
    <w:basedOn w:val="a1"/>
    <w:next w:val="a3"/>
    <w:rsid w:val="0004719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4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2827</Words>
  <Characters>16117</Characters>
  <Application>Microsoft Office Word</Application>
  <DocSecurity>0</DocSecurity>
  <Lines>134</Lines>
  <Paragraphs>37</Paragraphs>
  <ScaleCrop>false</ScaleCrop>
  <Company/>
  <LinksUpToDate>false</LinksUpToDate>
  <CharactersWithSpaces>18907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М.Б.Микитюк</dc:creator>
  <cp:keywords/>
  <dc:description/>
  <cp:lastModifiedBy>М.Б.Микитюк</cp:lastModifiedBy>
  <cp:revision>2</cp:revision>
  <dcterms:created xsi:type="dcterms:W3CDTF">2025-04-21T12:42:00Z</dcterms:created>
  <dcterms:modified xsi:type="dcterms:W3CDTF">2025-04-21T12:42:00Z</dcterms:modified>
</cp:coreProperties>
</file>